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7" w:rsidRDefault="008C0D87">
      <w:pPr>
        <w:spacing w:after="258"/>
        <w:ind w:left="-5" w:right="13"/>
      </w:pPr>
      <w:bookmarkStart w:id="0" w:name="_GoBack"/>
      <w:bookmarkEnd w:id="0"/>
      <w:r>
        <w:t xml:space="preserve">O </w:t>
      </w:r>
      <w:r>
        <w:rPr>
          <w:b/>
        </w:rPr>
        <w:t>SUPERIOR TRIBUNAL DE JUSTIÇA</w:t>
      </w:r>
      <w:r>
        <w:t>, com base nos seus registros processuais eletrônicos, acessados no dia e hora abaixo referidos</w:t>
      </w:r>
      <w:r>
        <w:rPr>
          <w:b/>
        </w:rPr>
        <w:t xml:space="preserve"> </w:t>
      </w:r>
    </w:p>
    <w:p w:rsidR="00430127" w:rsidRDefault="008C0D87">
      <w:pPr>
        <w:pStyle w:val="Ttulo1"/>
      </w:pPr>
      <w:r>
        <w:t xml:space="preserve">CERTIFICA </w:t>
      </w:r>
    </w:p>
    <w:p w:rsidR="00430127" w:rsidRDefault="008C0D87">
      <w:pPr>
        <w:ind w:left="-5" w:right="13"/>
      </w:pPr>
      <w:r>
        <w:t>que, sobre o(a) AÇÃO PENAL nº 866/DF, do(a) qual é Relator o Excelentíssimo Senhor Ministro LUIS FELIPE SALOMÃO e no qual figuram, como AUTOR, MINISTÉRIO PÚBLICO FEDERAL e, como RÉU, RICARDO VIEIRA COUTINHO, advogados(as) SHEYNER YASBECK ASFORA</w:t>
      </w:r>
    </w:p>
    <w:p w:rsidR="00430127" w:rsidRDefault="008C0D87">
      <w:pPr>
        <w:ind w:left="-5" w:right="13"/>
      </w:pPr>
      <w:r>
        <w:t>(PB011590),</w:t>
      </w:r>
      <w:r>
        <w:t xml:space="preserve"> constam as seguintes fases:  em 30 de Julho de 2013,</w:t>
      </w:r>
    </w:p>
    <w:p w:rsidR="00430127" w:rsidRDefault="008C0D87">
      <w:pPr>
        <w:ind w:left="-5" w:right="13"/>
      </w:pPr>
      <w:r>
        <w:t>PROCESSO RECEBIDO DA COORDENADORIA DE PROCESSOS ORIGINÁRIOS, NESTA DATA.; em 30 de Julho de 2013, PROCESSO DISTRIBUÍDO AUTOMATICAMENTE EM 30/07/2013 - MINISTRO HERMAN BENJAMIN - CORTE ESPECIAL; em 30 de</w:t>
      </w:r>
      <w:r>
        <w:t xml:space="preserve"> Julho de 2013, CONCLUSÃO AO MINISTRO PRESIDENTE; em 30 de Julho de 2013, PROCESSO REMETIDO; em 30 de Julho de 2013, PROCESSO RECEBIDO DA COORDENADORIA DE PROCESSOS ORIGINÁRIOS, NESTA DATA.; em 13 de Agosto de 2013, CONCLUSÃO AO(À) MINISTRO(A) RELATOR(A); </w:t>
      </w:r>
      <w:r>
        <w:t>em</w:t>
      </w:r>
    </w:p>
    <w:p w:rsidR="00430127" w:rsidRDefault="008C0D87">
      <w:pPr>
        <w:ind w:left="-5" w:right="13"/>
      </w:pPr>
      <w:r>
        <w:t>21 de Novembro de 2013, PROCESSO REMETIDO; em 21 de Novembro de 2013, PROCESSO RECEBIDO NA COORDENADORIA DA CORTE ESPECIAL; em 21 de Novembro de 2013, PROCESSO RECEBIDO DO GABINETE DO EXMO. SR. MINISTRO RELATOR; em 25 de Novembro de 2013, PROCESSO REMET</w:t>
      </w:r>
      <w:r>
        <w:t>IDO À COORDENADORIA DE PROCESSOS ORIGINÁRIOS PARA REDISTRIBUIÇÃO (R. DESPACHO RETRO); em 26 de Novembro de 2013, RECEBIDOS OS AUTOS; em 26 de Novembro de 2013, PROCESSO REDISTRIBUÍDO AUTOMATICAMENTE EM 26/11/2013 MINISTRO ARNALDO ESTEVES LIMA - CORTE ESPEC</w:t>
      </w:r>
      <w:r>
        <w:t>IAL; em 26 de Novembro de 2013, CONCLUSÃO AO(À) MINISTRO(A) RELATOR(A) PELA SJD; em 05 de Dezembro de 2013, PROCESSO RECEBIDO NA</w:t>
      </w:r>
    </w:p>
    <w:p w:rsidR="00430127" w:rsidRDefault="008C0D87">
      <w:pPr>
        <w:ind w:left="-5" w:right="13"/>
      </w:pPr>
      <w:r>
        <w:t>COORDENADORIA DA CORTE ESPECIAL; em 05 de Dezembro de 2013,</w:t>
      </w:r>
    </w:p>
    <w:p w:rsidR="00430127" w:rsidRDefault="008C0D87">
      <w:pPr>
        <w:ind w:left="-5" w:right="13"/>
      </w:pPr>
      <w:r>
        <w:t xml:space="preserve">PROCESSO RECEBIDO DO GABINETE DO EXMO. SR. MINISTRO RELATOR, NESTA </w:t>
      </w:r>
      <w:r>
        <w:t>DATA.; em 17 de Fevereiro de 2014, JUNTADA DE</w:t>
      </w:r>
    </w:p>
    <w:p w:rsidR="00430127" w:rsidRDefault="008C0D87">
      <w:pPr>
        <w:ind w:left="-5" w:right="13"/>
      </w:pPr>
      <w:r>
        <w:t>PETIÇÃO DE PETIÇÃO Nº 31482/2014; em 17 de Fevereiro de 2014, JUNTADA DE PETIÇÃO DE PETIÇÃO Nº 33934/2014; em 17 de Fevereiro de 2014, JUNTADA DE PETIÇÃO DE PETIÇÃO Nº 34809/2014; em 24 de Fevereiro de 2014, RE</w:t>
      </w:r>
      <w:r>
        <w:t>CEBIDOS OS AUTOS NO(A) COORDENADORIA DA</w:t>
      </w:r>
    </w:p>
    <w:p w:rsidR="00430127" w:rsidRDefault="008C0D87">
      <w:pPr>
        <w:ind w:left="-5" w:right="13"/>
      </w:pPr>
      <w:r>
        <w:t xml:space="preserve">CORTE ESPECIAL; em 24 de Fevereiro de 2014, RECEBIDOS OS AUTOS FISICAMENTE NO(A) COORDENADORIA DA CORTE ESPECIAL; em 24 de Fevereiro de 2014, JUNTADA DE PETIÇÃO DE PETIÇÃO Nº 41575/2014; em </w:t>
      </w:r>
      <w:r>
        <w:lastRenderedPageBreak/>
        <w:t>24 de Fevereiro de 2014, A</w:t>
      </w:r>
      <w:r>
        <w:t>UTOS COM VISTA AO MINISTÉRIO PÚBLICO FEDERAL (FL. 781); em 28 de Julho de 2014, RECEBIDOS OS AUTOS NO(A) COORDENADORIA DA CORTE ESPECIAL; em 28 de Julho de 2014, RECEBIDOS OS AUTOS FISICAMENTE NO(A) COORDENADORIA DA CORTE ESPECIAL; em 29 de Julho de 2014,</w:t>
      </w:r>
    </w:p>
    <w:p w:rsidR="00430127" w:rsidRDefault="008C0D87">
      <w:pPr>
        <w:ind w:left="-5" w:right="13"/>
      </w:pPr>
      <w:r>
        <w:t>JUNTADA DE PETIÇÃO DE PETIÇÃO Nº 108101/2014; em 29 de Julho de 2014, JUNTADA DE PETIÇÃO DE PETIÇÃO Nº 245808/2014; em 29 de</w:t>
      </w:r>
    </w:p>
    <w:p w:rsidR="00430127" w:rsidRDefault="008C0D87">
      <w:pPr>
        <w:ind w:left="-5" w:right="13"/>
      </w:pPr>
      <w:r>
        <w:t>Julho de 2014, JUNTADA DE PETIÇÃO DE PETIÇÃO Nº 245787/2014; em 30 de Julho de 2014, JUNTADA DE PETIÇÃO DE PETIÇÃO Nº 53764/2014; e</w:t>
      </w:r>
      <w:r>
        <w:t xml:space="preserve">m 07 de Agosto de 2014, REMETIDOS OS AUTOS (PARA ATRIBUIÇÃO) PARA COORDENADORIA DE PROCESSOS ORIGINÁRIOS; em 07 de Agosto de 2014, RECEBIDOS OS AUTOS FISICAMENTE NO(A) COORDENADORIA DE PROCESSOS ORIGINÁRIOS; em 07 de Agosto de 2014, PROCESSO RECEBIDO PARA </w:t>
      </w:r>
      <w:r>
        <w:t>REDISTRIBUIÇÃO POR SUCESSÃO; em 07 de Agosto de 2014, REDISTRIBUÍDO POR PREVENÇÃO, EM RAZÃO DE SUCESSÃO, AO MINISTRO LUIS FELIPE SALOMÃO - CORTE ESPECIAL; em 07 de Agosto de 2014, CONCLUSOS PARA DECISÃO AO(À) MINISTRO(A) LUIS FELIPE SALOMÃO (RELATOR) - PEL</w:t>
      </w:r>
      <w:r>
        <w:t>A SJD; em 14 de Agosto de 2014, RECEBIDOS OS AUTOS NO(A) COORDENADORIA</w:t>
      </w:r>
    </w:p>
    <w:p w:rsidR="00430127" w:rsidRDefault="008C0D87">
      <w:pPr>
        <w:ind w:left="-5" w:right="13"/>
      </w:pPr>
      <w:r>
        <w:t>DA CORTE ESPECIAL; em 14 de Agosto de 2014, AUTOS COM VISTA AO</w:t>
      </w:r>
    </w:p>
    <w:p w:rsidR="00430127" w:rsidRDefault="008C0D87">
      <w:pPr>
        <w:ind w:left="-5" w:right="13"/>
      </w:pPr>
      <w:r>
        <w:t>MINISTÉRIO PÚBLICO FEDERAL; em 21 de Agosto de 2014, RECEBIDOS</w:t>
      </w:r>
    </w:p>
    <w:p w:rsidR="00430127" w:rsidRDefault="008C0D87">
      <w:pPr>
        <w:ind w:left="-5" w:right="13"/>
      </w:pPr>
      <w:r>
        <w:t>OS AUTOS NO(A) COORDENADORIA DA CORTE ESPECIAL; em 22 de</w:t>
      </w:r>
    </w:p>
    <w:p w:rsidR="00430127" w:rsidRDefault="008C0D87">
      <w:pPr>
        <w:ind w:left="-5" w:right="13"/>
      </w:pPr>
      <w:r>
        <w:t>Ag</w:t>
      </w:r>
      <w:r>
        <w:t>osto de 2014, JUNTADA DE PETIÇÃO DE PETIÇÃO Nº 278066/2014; em 16 de Setembro de 2014, CONCLUSOS PARA DESPACHO AO(À) MINISTRO(A) LUIS FELIPE SALOMÃO (RELATOR) COM PARECER DO MPF RETRO; em 18 de Setembro de 2014, RECEBIDOS OS AUTOS NO(A)</w:t>
      </w:r>
    </w:p>
    <w:p w:rsidR="00430127" w:rsidRDefault="008C0D87">
      <w:pPr>
        <w:ind w:left="-5" w:right="13"/>
      </w:pPr>
      <w:r>
        <w:t>COORDENADORIA DA CO</w:t>
      </w:r>
      <w:r>
        <w:t>RTE ESPECIAL; em 31 de Outubro de 2014,</w:t>
      </w:r>
    </w:p>
    <w:p w:rsidR="00430127" w:rsidRDefault="008C0D87">
      <w:pPr>
        <w:ind w:left="-5" w:right="13"/>
      </w:pPr>
      <w:r>
        <w:t>AUTOS COM VISTA AO MINISTÉRIO PÚBLICO FEDERAL; em 27 de Novembro de 2014, RECEBIDOS OS AUTOS NO(A) COORDENADORIA DA CORTE ESPECIAL; em 27 de Novembro de 2014, CONCLUSOS PARA</w:t>
      </w:r>
    </w:p>
    <w:p w:rsidR="00430127" w:rsidRDefault="008C0D87">
      <w:pPr>
        <w:ind w:left="-5" w:right="13"/>
      </w:pPr>
      <w:r>
        <w:t>DESPACHO AO(À) MINISTRO(A) LUIS FELIPE SAL</w:t>
      </w:r>
      <w:r>
        <w:t>OMÃO (RELATOR) (FLS. 832, 844/853); em 03 de Dezembro de 2014, RECEBIDOS OS AUTOS</w:t>
      </w:r>
    </w:p>
    <w:p w:rsidR="00430127" w:rsidRDefault="008C0D87">
      <w:pPr>
        <w:ind w:left="-5" w:right="13"/>
      </w:pPr>
      <w:r>
        <w:t>NO(A) COORDENADORIA DA CORTE ESPECIAL; em 04 de Dezembro de</w:t>
      </w:r>
    </w:p>
    <w:p w:rsidR="00430127" w:rsidRDefault="008C0D87">
      <w:pPr>
        <w:ind w:left="-5" w:right="13"/>
      </w:pPr>
      <w:r>
        <w:t>2014, AUTOS COM VISTA AO MINISTÉRIO PÚBLICO FEDERAL; em 20 de Abril de 2016, RECEBIDOS OS AUTOS NO(A) COORDENADORI</w:t>
      </w:r>
      <w:r>
        <w:t>A DA CORTE ESPECIAL; em 22 de Abril de 2016, JUNTADA DE PETIÇÃO DE Nº</w:t>
      </w:r>
    </w:p>
    <w:p w:rsidR="00430127" w:rsidRDefault="008C0D87">
      <w:pPr>
        <w:ind w:left="-5" w:right="13"/>
      </w:pPr>
      <w:r>
        <w:t xml:space="preserve">174749/2016; em 22 de Abril de 2016, CONCLUSOS PARA DESPACHO AO(À) MINISTRO(A) LUIS FELIPE SALOMÃO (RELATOR) (FLS. 860/868); </w:t>
      </w:r>
      <w:r>
        <w:lastRenderedPageBreak/>
        <w:t>em 28 de Abril de 2016, RECEBIDOS OS AUTOS NO(A) COORDENADORI</w:t>
      </w:r>
      <w:r>
        <w:t>A DA CORTE ESPECIAL; em 03 de Maio de 2016, AUTOS COM VISTA AO</w:t>
      </w:r>
    </w:p>
    <w:p w:rsidR="00430127" w:rsidRDefault="008C0D87">
      <w:pPr>
        <w:ind w:left="-5" w:right="13"/>
      </w:pPr>
      <w:r>
        <w:t>MINISTÉRIO PÚBLICO FEDERAL (FL. 870); em 06 de Maio de 2016, RECEBIDOS OS AUTOS NO(A) COORDENADORIA DA CORTE ESPECIAL; em 09 de Maio de 2016, JUNTADA DE PETIÇÃO DE Nº 203819/2016; em 13 de Julh</w:t>
      </w:r>
      <w:r>
        <w:t>o de 2016, JUNTADA DE PETIÇÃO DE Nº 334744/2016; em 13 de Julho de 2016, CONCLUSOS PARA DESPACHO AO(À) MINISTRO(A) LUIS FELIPE SALOMÃO (RELATOR) (FLS. 870 E 881/958); em 14 de Julho de 2016, RECEBIDOS OS AUTOS NO(A) COORDENADORIA DA CORTE ESPECIAL; em 14 d</w:t>
      </w:r>
      <w:r>
        <w:t>e Julho de 2016, AUTOS COM VISTA AO MINISTÉRIO</w:t>
      </w:r>
    </w:p>
    <w:p w:rsidR="00430127" w:rsidRDefault="008C0D87">
      <w:pPr>
        <w:ind w:left="-5" w:right="13"/>
      </w:pPr>
      <w:r>
        <w:t>PÚBLICO FEDERAL (FL. 960); em 17 de Fevereiro de 2017, RECEBIDOS OS AUTOS NO(A) COORDENADORIA DA CORTE ESPECIAL; em 21 de</w:t>
      </w:r>
    </w:p>
    <w:p w:rsidR="00430127" w:rsidRDefault="008C0D87">
      <w:pPr>
        <w:ind w:left="-5" w:right="13"/>
      </w:pPr>
      <w:r>
        <w:t>Fevereiro de 2017, JUNTADA DE PETIÇÃO DE Nº 59295/2017; em 21 de Fevereiro de 2017, CON</w:t>
      </w:r>
      <w:r>
        <w:t xml:space="preserve">CLUSOS PARA DESPACHO AO(À) MINISTRO(A) LUIS FELIPE SALOMÃO (RELATOR) (FLS. 960, 966/976); em 06 de Março de 2017, RECEBIDOS OS AUTOS NO(A) COORDENADORIA DA CORTE ESPECIAL; em 11 de Maio de 2017, JUNTADA DE PETIÇÃO DE Nº 223140/2017; em 17 de Maio de 2017, </w:t>
      </w:r>
      <w:r>
        <w:t>AUTOS COM VISTA AO MINISTÉRIO</w:t>
      </w:r>
    </w:p>
    <w:p w:rsidR="00430127" w:rsidRDefault="008C0D87">
      <w:pPr>
        <w:ind w:left="-5" w:right="13"/>
      </w:pPr>
      <w:r>
        <w:t>PÚBLICO FEDERAL (FLS. 978, 981, 986/1341); em 18 de Maio de 2017,</w:t>
      </w:r>
    </w:p>
    <w:p w:rsidR="00430127" w:rsidRDefault="008C0D87">
      <w:pPr>
        <w:ind w:left="-5" w:right="13"/>
      </w:pPr>
      <w:r>
        <w:t>AUTOS COM VISTA AO MINISTÉRIO PÚBLICO FEDERAL (FLS. 978 E 1345); em 09 de Junho de 2017, RECEBIDOS OS AUTOS NO(A)</w:t>
      </w:r>
    </w:p>
    <w:p w:rsidR="00430127" w:rsidRDefault="008C0D87">
      <w:pPr>
        <w:ind w:left="-5" w:right="13"/>
      </w:pPr>
      <w:r>
        <w:t>COORDENADORIA DA CORTE ESPECIAL; em 09 de Junho de 2017,</w:t>
      </w:r>
    </w:p>
    <w:p w:rsidR="00430127" w:rsidRDefault="008C0D87">
      <w:pPr>
        <w:ind w:left="-5" w:right="13"/>
      </w:pPr>
      <w:r>
        <w:t>REMETIDOS OS AUTOS (PARA REAUTUAÇÃO) PARA COORDENADORIA DE PROCESSOS ORIGINÁRIOS (COM A PETIÇÃO N. 290467/2017 DENÚNCIA); em 09 de Junho de 2017, RECEBIDOS OS AUTOS FISICAMENTE NO(A) COORDENADORIA DE</w:t>
      </w:r>
      <w:r>
        <w:t xml:space="preserve"> PROCESSOS ORIGINÁRIOS; em 09 de Junho de 2017, JUNTADA DE PETIÇÃO DE Nº 290467/2017; em 09 de Junho de 2017, CLASSE PROCESSUAL ALTERADA PARA APN (CLASSE ANTERIOR: INQ 943); em 09 de Junho de 2017, JUNTADA DE CERTIDÃO : CERTIFICO QUE FOI PROCEDIDA A ALTERA</w:t>
      </w:r>
      <w:r>
        <w:t>ÇÃO DE</w:t>
      </w:r>
    </w:p>
    <w:p w:rsidR="00430127" w:rsidRDefault="008C0D87">
      <w:pPr>
        <w:ind w:left="-5" w:right="13"/>
      </w:pPr>
      <w:r>
        <w:t>CLASSE DE INQUÉRITO 943/DF (2013/0258052-5) PARA APN 866/DF.</w:t>
      </w:r>
    </w:p>
    <w:p w:rsidR="00430127" w:rsidRDefault="008C0D87">
      <w:pPr>
        <w:ind w:left="-5" w:right="13"/>
      </w:pPr>
      <w:r>
        <w:t>CERTIFICO AINDA QUE A DENÚNCIA FOI AUTUADA COMO AÇÃO PENAL EM VOLUME PRÓPRIO, PASSANDO AS PEÇAS DO REFERIDO</w:t>
      </w:r>
    </w:p>
    <w:p w:rsidR="00430127" w:rsidRDefault="008C0D87">
      <w:pPr>
        <w:ind w:left="-5" w:right="13"/>
      </w:pPr>
      <w:r>
        <w:t>INQUÉRITO A CONSTAR COMO APENSO.; em 09 de Junho de 2017,</w:t>
      </w:r>
    </w:p>
    <w:p w:rsidR="00430127" w:rsidRDefault="008C0D87">
      <w:pPr>
        <w:ind w:left="-5" w:right="13"/>
      </w:pPr>
      <w:r>
        <w:t>CONCLUSOS PARA JULGAME</w:t>
      </w:r>
      <w:r>
        <w:t>NTO AO(À) MINISTRO(A) LUIS FELIPE SALOMÃO (RELATOR); em 12 de Junho de 2017, RECEBIDOS OS AUTOS</w:t>
      </w:r>
    </w:p>
    <w:p w:rsidR="00430127" w:rsidRDefault="008C0D87">
      <w:pPr>
        <w:ind w:left="-5" w:right="13"/>
      </w:pPr>
      <w:r>
        <w:t>NO(A) COORDENADORIA DA CORTE ESPECIAL; em 14 de Junho de 2017,</w:t>
      </w:r>
    </w:p>
    <w:p w:rsidR="00430127" w:rsidRDefault="008C0D87">
      <w:pPr>
        <w:ind w:left="-5" w:right="13"/>
      </w:pPr>
      <w:r>
        <w:lastRenderedPageBreak/>
        <w:t>PROFERIDO DESPACHO DE MERO EXPEDIENTE DETERMINANDO NOTIFICAÇÃO (PUBLICAÇÃO PREVISTA PARA 16/06/20</w:t>
      </w:r>
      <w:r>
        <w:t>17); em 14 de Junho de 2017, DISPONIBILIZADO NO DJ ELETRÔNICO - DESPACHO /</w:t>
      </w:r>
    </w:p>
    <w:p w:rsidR="00430127" w:rsidRDefault="008C0D87">
      <w:pPr>
        <w:ind w:left="-5" w:right="13"/>
      </w:pPr>
      <w:r>
        <w:t>DECISÃO; em 16 de Junho de 2017, PUBLICADO DESPACHO / DECISÃO EM 16/06/2017; em 19 de Junho de 2017, AUTOS COM VISTA AO</w:t>
      </w:r>
    </w:p>
    <w:p w:rsidR="00430127" w:rsidRDefault="008C0D87">
      <w:pPr>
        <w:ind w:left="-5" w:right="13"/>
      </w:pPr>
      <w:r>
        <w:t xml:space="preserve">MINISTÉRIO PÚBLICO FEDERAL (FL. 31); em 22 de Junho de 2017, </w:t>
      </w:r>
      <w:r>
        <w:t>RECEBIDOS OS AUTOS NO(A) COORDENADORIA DA CORTE ESPECIAL; em 23 de Junho de 2017, JUNTADA DE PETIÇÃO DE Nº 318053/2017; em 10 de Julho de 2017, JUNTADA DE PETIÇÃO DE Nº 347514/2017; em 13 de Setembro de 2017, CONCLUSOS PARA DESPACHO AO(À) MINISTRO(A)</w:t>
      </w:r>
    </w:p>
    <w:p w:rsidR="00430127" w:rsidRDefault="008C0D87">
      <w:pPr>
        <w:ind w:left="-5" w:right="13"/>
      </w:pPr>
      <w:r>
        <w:t xml:space="preserve">LUIS </w:t>
      </w:r>
      <w:r>
        <w:t>FELIPE SALOMÃO (RELATOR) (CERTIDÃO DE FL. 47); em 14 de Setembro de 2017, RECEBIDOS OS AUTOS NO(A) COORDENADORIA DA</w:t>
      </w:r>
    </w:p>
    <w:p w:rsidR="00430127" w:rsidRDefault="008C0D87">
      <w:pPr>
        <w:ind w:left="-5" w:right="13"/>
      </w:pPr>
      <w:r>
        <w:t>CORTE ESPECIAL; em 15 de Setembro de 2017, PROFERIDO DESPACHO DE MERO EXPEDIENTE NADA DEFERINDO (PUBLICAÇÃO PREVISTA PARA 18/09/2017); em 15</w:t>
      </w:r>
      <w:r>
        <w:t xml:space="preserve"> de Setembro de 2017, DISPONIBILIZADO NO DJ</w:t>
      </w:r>
    </w:p>
    <w:p w:rsidR="00430127" w:rsidRDefault="008C0D87">
      <w:pPr>
        <w:ind w:left="-5" w:right="13"/>
      </w:pPr>
      <w:r>
        <w:t>ELETRÔNICO - DESPACHO / DECISÃO; em 18 de Setembro de 2017, PUBLICADO DESPACHO / DECISÃO EM 18/09/2017; em 21 de Setembro de 2017, AUTOS COM VISTA AO MINISTÉRIO PÚBLICO FEDERAL (FL. 49); em 27 de Setembro de 2017</w:t>
      </w:r>
      <w:r>
        <w:t>, RECEBIDOS OS AUTOS NO(A)</w:t>
      </w:r>
    </w:p>
    <w:p w:rsidR="00430127" w:rsidRDefault="008C0D87">
      <w:pPr>
        <w:ind w:left="-5" w:right="13"/>
      </w:pPr>
      <w:r>
        <w:t>COORDENADORIA DA CORTE ESPECIAL; em 29 de Setembro de 2017,</w:t>
      </w:r>
    </w:p>
    <w:p w:rsidR="00430127" w:rsidRDefault="008C0D87">
      <w:pPr>
        <w:ind w:left="-5" w:right="13"/>
      </w:pPr>
      <w:r>
        <w:t>JUNTADA DE PETIÇÃO DE Nº 500867/2017; em 17 de Outubro de 2017,</w:t>
      </w:r>
    </w:p>
    <w:p w:rsidR="00430127" w:rsidRDefault="008C0D87">
      <w:pPr>
        <w:ind w:left="-5" w:right="13"/>
      </w:pPr>
      <w:r>
        <w:t>JUNTADA DE PETIÇÃO DE Nº 539987/2017; em 18 de Outubro de 2017,</w:t>
      </w:r>
    </w:p>
    <w:p w:rsidR="00430127" w:rsidRDefault="008C0D87">
      <w:pPr>
        <w:ind w:left="-5" w:right="13"/>
      </w:pPr>
      <w:r>
        <w:t xml:space="preserve">JUNTADA DE PETIÇÃO DE Nº 544568/2017; em </w:t>
      </w:r>
      <w:r>
        <w:t>18 de Outubro de 2017,</w:t>
      </w:r>
    </w:p>
    <w:p w:rsidR="00430127" w:rsidRDefault="008C0D87">
      <w:pPr>
        <w:ind w:left="-5" w:right="13"/>
      </w:pPr>
      <w:r>
        <w:t>JUNTADA DE PETIÇÃO DE Nº 545147/2017; em 18 de Outubro de 2017,</w:t>
      </w:r>
    </w:p>
    <w:p w:rsidR="00430127" w:rsidRDefault="008C0D87">
      <w:pPr>
        <w:ind w:left="-5" w:right="13"/>
      </w:pPr>
      <w:r>
        <w:t>CONCLUSOS PARA DESPACHO AO(À) MINISTRO(A) LUIS FELIPE</w:t>
      </w:r>
    </w:p>
    <w:p w:rsidR="00430127" w:rsidRDefault="008C0D87">
      <w:pPr>
        <w:ind w:left="-5" w:right="13"/>
      </w:pPr>
      <w:r>
        <w:t>SALOMÃO (RELATOR) (FLS. 49, 67/112, 117); em 30 de Outubro de 2017,</w:t>
      </w:r>
    </w:p>
    <w:p w:rsidR="00430127" w:rsidRDefault="008C0D87">
      <w:pPr>
        <w:ind w:left="-5" w:right="13"/>
      </w:pPr>
      <w:r>
        <w:t>REMETIDOS OS AUTOS (OUTROS MOTIVOS) PARA COORDENADORIA DA CORTE ESPECIAL JUNTADA DE PETIÇÃO (APENAS VOL. 1); em 30 de Outubro de 2017, RECEBIDOS OS AUTOS NO(A) COORDENADORIA DA CORTE ESPECIAL; em 30 de Outubro de 2017, JUNTADA DE PETIÇÃO DE Nº 560775/2017;</w:t>
      </w:r>
      <w:r>
        <w:t xml:space="preserve"> em 30 de Outubro de 2017, CONCLUSOS PARA DESPACHO AO(À) MINISTRO(A) LUIS FELIPE SALOMÃO (RELATOR)</w:t>
      </w:r>
    </w:p>
    <w:p w:rsidR="00430127" w:rsidRDefault="008C0D87">
      <w:pPr>
        <w:ind w:left="-5" w:right="13"/>
      </w:pPr>
      <w:r>
        <w:t>(FLS. 49, 67/112, 116/117); em 13 de Novembro de 2017, RECEBIDOS OS AUTOS NO(A) COORDENADORIA DA CORTE ESPECIAL; em 13 de Novembro de 2017, AUTOS COM VISTA A</w:t>
      </w:r>
      <w:r>
        <w:t>O MINISTÉRIO PÚBLICO</w:t>
      </w:r>
    </w:p>
    <w:p w:rsidR="00430127" w:rsidRDefault="008C0D87">
      <w:pPr>
        <w:ind w:left="-5" w:right="13"/>
      </w:pPr>
      <w:r>
        <w:t>FEDERAL (FL. 131). Certifica, por fim, que o assunto tratado no mencionado processo é: DIREITO PENAL.</w:t>
      </w:r>
    </w:p>
    <w:p w:rsidR="00430127" w:rsidRDefault="008C0D87">
      <w:pPr>
        <w:spacing w:line="259" w:lineRule="auto"/>
        <w:ind w:left="0" w:firstLine="0"/>
        <w:jc w:val="left"/>
      </w:pPr>
      <w:r>
        <w:t xml:space="preserve"> </w:t>
      </w:r>
    </w:p>
    <w:p w:rsidR="00430127" w:rsidRDefault="008C0D87">
      <w:pPr>
        <w:ind w:left="-5" w:right="13"/>
      </w:pPr>
      <w:r>
        <w:lastRenderedPageBreak/>
        <w:t>Certidão gerada via internet com validade de 30 dias corridos.</w:t>
      </w:r>
    </w:p>
    <w:p w:rsidR="00430127" w:rsidRDefault="008C0D87">
      <w:pPr>
        <w:spacing w:line="259" w:lineRule="auto"/>
        <w:ind w:left="0" w:firstLine="0"/>
        <w:jc w:val="left"/>
      </w:pPr>
      <w:r>
        <w:t xml:space="preserve"> </w:t>
      </w:r>
    </w:p>
    <w:p w:rsidR="00430127" w:rsidRDefault="008C0D87">
      <w:pPr>
        <w:spacing w:after="1" w:line="259" w:lineRule="auto"/>
        <w:ind w:left="-5"/>
        <w:jc w:val="left"/>
      </w:pPr>
      <w:r>
        <w:rPr>
          <w:b/>
        </w:rPr>
        <w:t>Esta certidão pode ser validada no site do STJ com os seguintes dados:</w:t>
      </w:r>
    </w:p>
    <w:p w:rsidR="00430127" w:rsidRDefault="008C0D87">
      <w:pPr>
        <w:ind w:left="-5" w:right="13"/>
      </w:pPr>
      <w:r>
        <w:t xml:space="preserve">Número da Certidão: </w:t>
      </w:r>
      <w:r>
        <w:rPr>
          <w:b/>
        </w:rPr>
        <w:t>2044533</w:t>
      </w:r>
    </w:p>
    <w:p w:rsidR="00430127" w:rsidRDefault="008C0D87">
      <w:pPr>
        <w:ind w:left="-5" w:right="13"/>
      </w:pPr>
      <w:r>
        <w:t xml:space="preserve">Código de Segurança: </w:t>
      </w:r>
      <w:r>
        <w:rPr>
          <w:b/>
        </w:rPr>
        <w:t>2132.A751.7383.4C68</w:t>
      </w:r>
    </w:p>
    <w:p w:rsidR="00430127" w:rsidRDefault="008C0D87">
      <w:pPr>
        <w:spacing w:after="1" w:line="259" w:lineRule="auto"/>
        <w:ind w:left="-5"/>
        <w:jc w:val="left"/>
      </w:pPr>
      <w:r>
        <w:t xml:space="preserve">Data de geração: </w:t>
      </w:r>
      <w:r>
        <w:rPr>
          <w:b/>
        </w:rPr>
        <w:t>14 de Novembro de 2017, às 00:08:34</w:t>
      </w:r>
    </w:p>
    <w:sectPr w:rsidR="00430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268" w:right="1572" w:bottom="1990" w:left="2000" w:header="76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87" w:rsidRDefault="008C0D87">
      <w:pPr>
        <w:spacing w:after="0" w:line="240" w:lineRule="auto"/>
      </w:pPr>
      <w:r>
        <w:separator/>
      </w:r>
    </w:p>
  </w:endnote>
  <w:endnote w:type="continuationSeparator" w:id="0">
    <w:p w:rsidR="008C0D87" w:rsidRDefault="008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309" w:lineRule="auto"/>
      <w:ind w:left="20" w:firstLine="0"/>
      <w:jc w:val="left"/>
    </w:pPr>
    <w:r>
      <w:rPr>
        <w:i/>
        <w:sz w:val="20"/>
      </w:rPr>
      <w:t>Certidão de número 2044533, de código de segurança 2132.A751.7383.4C68,</w:t>
    </w:r>
    <w:r>
      <w:rPr>
        <w:i/>
        <w:sz w:val="20"/>
      </w:rPr>
      <w:tab/>
    </w:r>
    <w:r>
      <w:rPr>
        <w:sz w:val="28"/>
        <w:vertAlign w:val="superscript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vertAlign w:val="superscript"/>
      </w:rPr>
      <w:t>1</w:t>
    </w:r>
    <w:r>
      <w:rPr>
        <w:sz w:val="28"/>
        <w:vertAlign w:val="superscript"/>
      </w:rPr>
      <w:fldChar w:fldCharType="end"/>
    </w:r>
    <w:r>
      <w:rPr>
        <w:sz w:val="28"/>
        <w:vertAlign w:val="superscript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8"/>
        <w:vertAlign w:val="superscript"/>
      </w:rPr>
      <w:t>5</w:t>
    </w:r>
    <w:r>
      <w:rPr>
        <w:sz w:val="28"/>
        <w:vertAlign w:val="superscript"/>
      </w:rPr>
      <w:fldChar w:fldCharType="end"/>
    </w:r>
    <w:r>
      <w:rPr>
        <w:i/>
        <w:sz w:val="20"/>
      </w:rPr>
      <w:t>gerada em 14/11/2017 00:08:34.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309" w:lineRule="auto"/>
      <w:ind w:left="20" w:firstLine="0"/>
      <w:jc w:val="left"/>
    </w:pPr>
    <w:r>
      <w:rPr>
        <w:i/>
        <w:sz w:val="20"/>
      </w:rPr>
      <w:t>Certidão de número 2044533, de código de segurança 2132.A751.7383.4C68,</w:t>
    </w:r>
    <w:r>
      <w:rPr>
        <w:i/>
        <w:sz w:val="20"/>
      </w:rPr>
      <w:tab/>
    </w:r>
    <w:r>
      <w:rPr>
        <w:sz w:val="28"/>
        <w:vertAlign w:val="superscript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B7420" w:rsidRPr="008B7420">
      <w:rPr>
        <w:noProof/>
        <w:sz w:val="28"/>
        <w:vertAlign w:val="superscript"/>
      </w:rPr>
      <w:t>3</w:t>
    </w:r>
    <w:r>
      <w:rPr>
        <w:sz w:val="28"/>
        <w:vertAlign w:val="superscript"/>
      </w:rPr>
      <w:fldChar w:fldCharType="end"/>
    </w:r>
    <w:r>
      <w:rPr>
        <w:sz w:val="28"/>
        <w:vertAlign w:val="superscript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8B7420" w:rsidRPr="008B7420">
      <w:rPr>
        <w:noProof/>
        <w:sz w:val="28"/>
        <w:vertAlign w:val="superscript"/>
      </w:rPr>
      <w:t>5</w:t>
    </w:r>
    <w:r>
      <w:rPr>
        <w:sz w:val="28"/>
        <w:vertAlign w:val="superscript"/>
      </w:rPr>
      <w:fldChar w:fldCharType="end"/>
    </w:r>
    <w:r>
      <w:rPr>
        <w:i/>
        <w:sz w:val="20"/>
      </w:rPr>
      <w:t>gerada em 14/11/2017 00:08:34.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309" w:lineRule="auto"/>
      <w:ind w:left="20" w:firstLine="0"/>
      <w:jc w:val="left"/>
    </w:pPr>
    <w:r>
      <w:rPr>
        <w:i/>
        <w:sz w:val="20"/>
      </w:rPr>
      <w:t>Certidão de número 2044533, de código de segurança 2132.A751.7383.4C68,</w:t>
    </w:r>
    <w:r>
      <w:rPr>
        <w:i/>
        <w:sz w:val="20"/>
      </w:rPr>
      <w:tab/>
    </w:r>
    <w:r>
      <w:rPr>
        <w:sz w:val="28"/>
        <w:vertAlign w:val="superscript"/>
      </w:rPr>
      <w:t xml:space="preserve">Página </w:t>
    </w: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sz w:val="28"/>
        <w:vertAlign w:val="superscript"/>
      </w:rPr>
      <w:t>1</w:t>
    </w:r>
    <w:r>
      <w:rPr>
        <w:sz w:val="28"/>
        <w:vertAlign w:val="superscript"/>
      </w:rPr>
      <w:fldChar w:fldCharType="end"/>
    </w:r>
    <w:r>
      <w:rPr>
        <w:sz w:val="28"/>
        <w:vertAlign w:val="superscript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8"/>
        <w:vertAlign w:val="superscript"/>
      </w:rPr>
      <w:t>5</w:t>
    </w:r>
    <w:r>
      <w:rPr>
        <w:sz w:val="28"/>
        <w:vertAlign w:val="superscript"/>
      </w:rPr>
      <w:fldChar w:fldCharType="end"/>
    </w:r>
    <w:r>
      <w:rPr>
        <w:i/>
        <w:sz w:val="20"/>
      </w:rPr>
      <w:t>gerada em 14/11/2017 00:08:34.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87" w:rsidRDefault="008C0D87">
      <w:pPr>
        <w:spacing w:after="0" w:line="240" w:lineRule="auto"/>
      </w:pPr>
      <w:r>
        <w:separator/>
      </w:r>
    </w:p>
  </w:footnote>
  <w:footnote w:type="continuationSeparator" w:id="0">
    <w:p w:rsidR="008C0D87" w:rsidRDefault="008C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482600</wp:posOffset>
              </wp:positionV>
              <wp:extent cx="2667000" cy="1308100"/>
              <wp:effectExtent l="0" t="0" r="0" b="0"/>
              <wp:wrapSquare wrapText="bothSides"/>
              <wp:docPr id="3347" name="Group 3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1308100"/>
                        <a:chOff x="0" y="0"/>
                        <a:chExt cx="2667000" cy="1308100"/>
                      </a:xfrm>
                    </wpg:grpSpPr>
                    <pic:pic xmlns:pic="http://schemas.openxmlformats.org/drawingml/2006/picture">
                      <pic:nvPicPr>
                        <pic:cNvPr id="3348" name="Picture 33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49" name="Picture 33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600"/>
                          <a:ext cx="2667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7" style="width:210pt;height:103pt;position:absolute;mso-position-horizontal-relative:page;mso-position-horizontal:absolute;margin-left:202.5pt;mso-position-vertical-relative:page;margin-top:38pt;" coordsize="26670,13081">
              <v:shape id="Picture 3348" style="position:absolute;width:7620;height:7620;left:9525;top:0;" filled="f">
                <v:imagedata r:id="rId7"/>
              </v:shape>
              <v:shape id="Picture 3349" style="position:absolute;width:26670;height:4445;left:0;top:8636;" filled="f">
                <v:imagedata r:id="rId8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  <w:p w:rsidR="00430127" w:rsidRDefault="008C0D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3498850</wp:posOffset>
              </wp:positionV>
              <wp:extent cx="4533900" cy="4019550"/>
              <wp:effectExtent l="0" t="0" r="0" b="0"/>
              <wp:wrapNone/>
              <wp:docPr id="3350" name="Group 3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4019550"/>
                        <a:chOff x="0" y="0"/>
                        <a:chExt cx="4533900" cy="4019550"/>
                      </a:xfrm>
                    </wpg:grpSpPr>
                    <pic:pic xmlns:pic="http://schemas.openxmlformats.org/drawingml/2006/picture">
                      <pic:nvPicPr>
                        <pic:cNvPr id="3351" name="Picture 335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4019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0" style="width:357pt;height:316.5pt;position:absolute;z-index:-2147483648;mso-position-horizontal-relative:page;mso-position-horizontal:absolute;margin-left:150pt;mso-position-vertical-relative:page;margin-top:275.5pt;" coordsize="45339,40195">
              <v:shape id="Picture 3351" style="position:absolute;width:45339;height:40195;left:0;top:0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482600</wp:posOffset>
              </wp:positionV>
              <wp:extent cx="2667000" cy="1308100"/>
              <wp:effectExtent l="0" t="0" r="0" b="0"/>
              <wp:wrapSquare wrapText="bothSides"/>
              <wp:docPr id="3322" name="Group 3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1308100"/>
                        <a:chOff x="0" y="0"/>
                        <a:chExt cx="2667000" cy="1308100"/>
                      </a:xfrm>
                    </wpg:grpSpPr>
                    <pic:pic xmlns:pic="http://schemas.openxmlformats.org/drawingml/2006/picture">
                      <pic:nvPicPr>
                        <pic:cNvPr id="3323" name="Picture 33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4" name="Picture 33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600"/>
                          <a:ext cx="2667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22" style="width:210pt;height:103pt;position:absolute;mso-position-horizontal-relative:page;mso-position-horizontal:absolute;margin-left:202.5pt;mso-position-vertical-relative:page;margin-top:38pt;" coordsize="26670,13081">
              <v:shape id="Picture 3323" style="position:absolute;width:7620;height:7620;left:9525;top:0;" filled="f">
                <v:imagedata r:id="rId7"/>
              </v:shape>
              <v:shape id="Picture 3324" style="position:absolute;width:26670;height:4445;left:0;top:8636;" filled="f">
                <v:imagedata r:id="rId8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  <w:p w:rsidR="00430127" w:rsidRDefault="008C0D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3498850</wp:posOffset>
              </wp:positionV>
              <wp:extent cx="4533900" cy="4019550"/>
              <wp:effectExtent l="0" t="0" r="0" b="0"/>
              <wp:wrapNone/>
              <wp:docPr id="3325" name="Group 3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4019550"/>
                        <a:chOff x="0" y="0"/>
                        <a:chExt cx="4533900" cy="4019550"/>
                      </a:xfrm>
                    </wpg:grpSpPr>
                    <pic:pic xmlns:pic="http://schemas.openxmlformats.org/drawingml/2006/picture">
                      <pic:nvPicPr>
                        <pic:cNvPr id="3326" name="Picture 332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4019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25" style="width:357pt;height:316.5pt;position:absolute;z-index:-2147483648;mso-position-horizontal-relative:page;mso-position-horizontal:absolute;margin-left:150pt;mso-position-vertical-relative:page;margin-top:275.5pt;" coordsize="45339,40195">
              <v:shape id="Picture 3326" style="position:absolute;width:45339;height:40195;left:0;top:0;" filled="f">
                <v:imagedata r:id="rId1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27" w:rsidRDefault="008C0D8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482600</wp:posOffset>
              </wp:positionV>
              <wp:extent cx="2667000" cy="1308100"/>
              <wp:effectExtent l="0" t="0" r="0" b="0"/>
              <wp:wrapSquare wrapText="bothSides"/>
              <wp:docPr id="3297" name="Group 3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1308100"/>
                        <a:chOff x="0" y="0"/>
                        <a:chExt cx="2667000" cy="1308100"/>
                      </a:xfrm>
                    </wpg:grpSpPr>
                    <pic:pic xmlns:pic="http://schemas.openxmlformats.org/drawingml/2006/picture">
                      <pic:nvPicPr>
                        <pic:cNvPr id="3298" name="Picture 32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9" name="Picture 32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3600"/>
                          <a:ext cx="2667000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7" style="width:210pt;height:103pt;position:absolute;mso-position-horizontal-relative:page;mso-position-horizontal:absolute;margin-left:202.5pt;mso-position-vertical-relative:page;margin-top:38pt;" coordsize="26670,13081">
              <v:shape id="Picture 3298" style="position:absolute;width:7620;height:7620;left:9525;top:0;" filled="f">
                <v:imagedata r:id="rId7"/>
              </v:shape>
              <v:shape id="Picture 3299" style="position:absolute;width:26670;height:4445;left:0;top:8636;" filled="f">
                <v:imagedata r:id="rId8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  <w:p w:rsidR="00430127" w:rsidRDefault="008C0D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3498850</wp:posOffset>
              </wp:positionV>
              <wp:extent cx="4533900" cy="4019550"/>
              <wp:effectExtent l="0" t="0" r="0" b="0"/>
              <wp:wrapNone/>
              <wp:docPr id="3300" name="Group 3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4019550"/>
                        <a:chOff x="0" y="0"/>
                        <a:chExt cx="4533900" cy="4019550"/>
                      </a:xfrm>
                    </wpg:grpSpPr>
                    <pic:pic xmlns:pic="http://schemas.openxmlformats.org/drawingml/2006/picture">
                      <pic:nvPicPr>
                        <pic:cNvPr id="3301" name="Picture 330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4019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0" style="width:357pt;height:316.5pt;position:absolute;z-index:-2147483648;mso-position-horizontal-relative:page;mso-position-horizontal:absolute;margin-left:150pt;mso-position-vertical-relative:page;margin-top:275.5pt;" coordsize="45339,40195">
              <v:shape id="Picture 3301" style="position:absolute;width:45339;height:40195;left:0;top:0;" filled="f">
                <v:imagedata r:id="rId1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7"/>
    <w:rsid w:val="00430127"/>
    <w:rsid w:val="008B7420"/>
    <w:rsid w:val="008C0D87"/>
    <w:rsid w:val="00A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E166F5-FD86-E244-B0E7-563F6CEC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/>
      <w:ind w:right="28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 /><Relationship Id="rId7" Type="http://schemas.openxmlformats.org/officeDocument/2006/relationships/image" Target="media/image10.jpg" /><Relationship Id="rId2" Type="http://schemas.openxmlformats.org/officeDocument/2006/relationships/image" Target="media/image2.jpg" /><Relationship Id="rId1" Type="http://schemas.openxmlformats.org/officeDocument/2006/relationships/image" Target="media/image1.jpg" /><Relationship Id="rId10" Type="http://schemas.openxmlformats.org/officeDocument/2006/relationships/image" Target="media/image0.jpg" /><Relationship Id="rId9" Type="http://schemas.openxmlformats.org/officeDocument/2006/relationships/image" Target="media/image3.jpg" 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 /><Relationship Id="rId7" Type="http://schemas.openxmlformats.org/officeDocument/2006/relationships/image" Target="media/image10.jpg" /><Relationship Id="rId2" Type="http://schemas.openxmlformats.org/officeDocument/2006/relationships/image" Target="media/image2.jpg" /><Relationship Id="rId1" Type="http://schemas.openxmlformats.org/officeDocument/2006/relationships/image" Target="media/image1.jpg" /><Relationship Id="rId10" Type="http://schemas.openxmlformats.org/officeDocument/2006/relationships/image" Target="media/image0.jpg" /><Relationship Id="rId9" Type="http://schemas.openxmlformats.org/officeDocument/2006/relationships/image" Target="media/image3.jpg" 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 /><Relationship Id="rId7" Type="http://schemas.openxmlformats.org/officeDocument/2006/relationships/image" Target="media/image10.jpg" /><Relationship Id="rId2" Type="http://schemas.openxmlformats.org/officeDocument/2006/relationships/image" Target="media/image2.jpg" /><Relationship Id="rId1" Type="http://schemas.openxmlformats.org/officeDocument/2006/relationships/image" Target="media/image1.jpg" /><Relationship Id="rId10" Type="http://schemas.openxmlformats.org/officeDocument/2006/relationships/image" Target="media/image0.jpg" /><Relationship Id="rId9" Type="http://schemas.openxmlformats.org/officeDocument/2006/relationships/image" Target="media/image3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de número '2044533' do processo APn 866 / DF(201302580525) criada em 14/11/2017 00:08:34 de código de segurança '2132.A751.7383.4C68'</dc:title>
  <dc:subject/>
  <dc:creator>Superior Tribunal de Justiça</dc:creator>
  <cp:keywords/>
  <cp:lastModifiedBy>Anderson Soares</cp:lastModifiedBy>
  <cp:revision>2</cp:revision>
  <dcterms:created xsi:type="dcterms:W3CDTF">2017-11-14T14:13:00Z</dcterms:created>
  <dcterms:modified xsi:type="dcterms:W3CDTF">2017-11-14T14:13:00Z</dcterms:modified>
</cp:coreProperties>
</file>